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>pn.</w:t>
      </w:r>
      <w:r w:rsidR="00CC77FA" w:rsidRPr="00CC77FA">
        <w:rPr>
          <w:rFonts w:ascii="Calibri" w:hAnsi="Calibri" w:cs="Calibri"/>
          <w:b/>
        </w:rPr>
        <w:t xml:space="preserve"> </w:t>
      </w:r>
      <w:r w:rsidR="00CC77FA">
        <w:rPr>
          <w:rFonts w:ascii="Calibri" w:hAnsi="Calibri" w:cs="Calibri"/>
          <w:b/>
        </w:rPr>
        <w:t>Zakup i dostawa</w:t>
      </w:r>
      <w:bookmarkStart w:id="0" w:name="_GoBack"/>
      <w:bookmarkEnd w:id="0"/>
      <w:r w:rsidR="00CC77FA" w:rsidRPr="007023AC">
        <w:rPr>
          <w:rFonts w:ascii="Calibri" w:hAnsi="Calibri" w:cs="Calibri"/>
          <w:b/>
        </w:rPr>
        <w:t xml:space="preserve"> odzieży roboczej i obuwia roboczego dla pracowników Miejskiego Ogrodu Zoologicznego im. Antoniny i Jana Żabińskich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</w:t>
      </w:r>
      <w:r w:rsidR="000E4EDD">
        <w:rPr>
          <w:rFonts w:ascii="Calibri" w:hAnsi="Calibri" w:cs="Arial"/>
        </w:rPr>
        <w:t>owego (Dz. U. z 2023 r. poz. 1497</w:t>
      </w:r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II pkt. 2 </w:t>
      </w:r>
      <w:r w:rsidR="00200667">
        <w:rPr>
          <w:rFonts w:ascii="Calibri" w:hAnsi="Calibri" w:cs="Arial"/>
        </w:rPr>
        <w:t>(ppkt 2.1.-</w:t>
      </w:r>
      <w:r w:rsidR="00AA4812">
        <w:rPr>
          <w:rFonts w:ascii="Calibri" w:hAnsi="Calibri" w:cs="Arial"/>
        </w:rPr>
        <w:t>2.4.</w:t>
      </w:r>
      <w:r w:rsidR="00023120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Zapytania ofertowego</w:t>
      </w:r>
      <w:r w:rsidR="004815DF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1" w:rsidRDefault="00D32951" w:rsidP="0038231F">
      <w:pPr>
        <w:spacing w:after="0" w:line="240" w:lineRule="auto"/>
      </w:pPr>
      <w:r>
        <w:separator/>
      </w:r>
    </w:p>
  </w:endnote>
  <w:end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CC77FA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1" w:rsidRDefault="00D32951" w:rsidP="0038231F">
      <w:pPr>
        <w:spacing w:after="0" w:line="240" w:lineRule="auto"/>
      </w:pPr>
      <w:r>
        <w:separator/>
      </w:r>
    </w:p>
  </w:footnote>
  <w:foot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CC77FA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KZ-28-4/24</w:t>
    </w:r>
    <w:r>
      <w:rPr>
        <w:rFonts w:ascii="Calibri" w:hAnsi="Calibri" w:cs="Calibri"/>
        <w:b/>
        <w:sz w:val="20"/>
        <w:szCs w:val="20"/>
      </w:rPr>
      <w:tab/>
    </w:r>
    <w:r>
      <w:rPr>
        <w:rFonts w:ascii="Calibri" w:hAnsi="Calibri" w:cs="Calibri"/>
        <w:b/>
        <w:sz w:val="20"/>
        <w:szCs w:val="20"/>
      </w:rPr>
      <w:tab/>
      <w:t>Załącznik Nr 5</w:t>
    </w:r>
    <w:r w:rsidR="00AD3F86">
      <w:rPr>
        <w:rFonts w:ascii="Calibri" w:hAnsi="Calibri" w:cs="Calibri"/>
        <w:b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E4EDD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0667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37FA7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A4812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C77FA"/>
    <w:rsid w:val="00CD1515"/>
    <w:rsid w:val="00CE6400"/>
    <w:rsid w:val="00CF2C8D"/>
    <w:rsid w:val="00CF4A74"/>
    <w:rsid w:val="00D035EB"/>
    <w:rsid w:val="00D128AD"/>
    <w:rsid w:val="00D32951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12B1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1BCD4-A971-4129-89A7-E22EA357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106</cp:revision>
  <cp:lastPrinted>2023-12-18T09:32:00Z</cp:lastPrinted>
  <dcterms:created xsi:type="dcterms:W3CDTF">2016-07-28T14:48:00Z</dcterms:created>
  <dcterms:modified xsi:type="dcterms:W3CDTF">2024-02-09T12:15:00Z</dcterms:modified>
</cp:coreProperties>
</file>